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6F510" w14:textId="79AEE224" w:rsidR="00DC207C" w:rsidRPr="00DC207C" w:rsidRDefault="00DC207C" w:rsidP="00DC207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Collection Policy</w:t>
      </w:r>
    </w:p>
    <w:p w14:paraId="6C94324D" w14:textId="77777777" w:rsidR="00DC207C" w:rsidRPr="00DC207C" w:rsidRDefault="00DC207C" w:rsidP="00DC207C">
      <w:pPr>
        <w:jc w:val="center"/>
        <w:rPr>
          <w:rFonts w:asciiTheme="minorHAnsi" w:hAnsiTheme="minorHAnsi" w:cstheme="minorHAnsi"/>
        </w:rPr>
      </w:pPr>
    </w:p>
    <w:p w14:paraId="0C5AAC9C" w14:textId="73C0E6DB" w:rsidR="00DC207C" w:rsidRPr="00DC207C" w:rsidRDefault="00DC207C" w:rsidP="00DC207C">
      <w:pPr>
        <w:rPr>
          <w:rFonts w:asciiTheme="minorHAnsi" w:hAnsiTheme="minorHAnsi" w:cstheme="minorHAnsi"/>
        </w:rPr>
      </w:pPr>
      <w:r w:rsidRPr="00DC207C">
        <w:rPr>
          <w:rFonts w:asciiTheme="minorHAnsi" w:hAnsiTheme="minorHAnsi" w:cstheme="minorHAnsi"/>
        </w:rPr>
        <w:t>Squirrels</w:t>
      </w:r>
      <w:r w:rsidR="00830C9A">
        <w:rPr>
          <w:rFonts w:asciiTheme="minorHAnsi" w:hAnsiTheme="minorHAnsi" w:cstheme="minorHAnsi"/>
        </w:rPr>
        <w:t xml:space="preserve"> Nursery LTD</w:t>
      </w:r>
      <w:r w:rsidRPr="00DC207C">
        <w:rPr>
          <w:rFonts w:asciiTheme="minorHAnsi" w:hAnsiTheme="minorHAnsi" w:cstheme="minorHAnsi"/>
        </w:rPr>
        <w:t xml:space="preserve"> aim to keep high standards of safety for all children, staff, </w:t>
      </w:r>
      <w:r w:rsidR="00830C9A" w:rsidRPr="00DC207C">
        <w:rPr>
          <w:rFonts w:asciiTheme="minorHAnsi" w:hAnsiTheme="minorHAnsi" w:cstheme="minorHAnsi"/>
        </w:rPr>
        <w:t>volunteers,</w:t>
      </w:r>
      <w:r w:rsidRPr="00DC207C">
        <w:rPr>
          <w:rFonts w:asciiTheme="minorHAnsi" w:hAnsiTheme="minorHAnsi" w:cstheme="minorHAnsi"/>
        </w:rPr>
        <w:t xml:space="preserve"> and visitors. We follow strict guidelines and security procedures.</w:t>
      </w:r>
    </w:p>
    <w:p w14:paraId="0D9CA13C" w14:textId="77777777" w:rsidR="00DC207C" w:rsidRPr="00DC207C" w:rsidRDefault="00DC207C" w:rsidP="00DC207C">
      <w:pPr>
        <w:rPr>
          <w:rFonts w:asciiTheme="minorHAnsi" w:hAnsiTheme="minorHAnsi" w:cstheme="minorHAnsi"/>
        </w:rPr>
      </w:pPr>
    </w:p>
    <w:p w14:paraId="4CE235FD" w14:textId="67E5A41D" w:rsidR="00DC207C" w:rsidRPr="00DC207C" w:rsidRDefault="00DC207C" w:rsidP="00DC207C">
      <w:pPr>
        <w:rPr>
          <w:rFonts w:asciiTheme="minorHAnsi" w:hAnsiTheme="minorHAnsi" w:cstheme="minorHAnsi"/>
        </w:rPr>
      </w:pPr>
      <w:r w:rsidRPr="00DC207C">
        <w:rPr>
          <w:rFonts w:asciiTheme="minorHAnsi" w:hAnsiTheme="minorHAnsi" w:cstheme="minorHAnsi"/>
        </w:rPr>
        <w:t>Senior staff will be assigned to carry out the duty of opening the main door to parents/carers and visitors. Staff will not release children to unknown adults, without prior notice or written confirmation. Parent/carers must ensure they have informed a senior member of staff if there is going to be a change in the person collecting the child. A senior member of staff will remind the parent/carer their password that they set up when registering the child with the setting</w:t>
      </w:r>
      <w:r w:rsidR="00C92C23">
        <w:rPr>
          <w:rFonts w:asciiTheme="minorHAnsi" w:hAnsiTheme="minorHAnsi" w:cstheme="minorHAnsi"/>
        </w:rPr>
        <w:t>. This</w:t>
      </w:r>
      <w:r w:rsidRPr="00DC207C">
        <w:rPr>
          <w:rFonts w:asciiTheme="minorHAnsi" w:hAnsiTheme="minorHAnsi" w:cstheme="minorHAnsi"/>
        </w:rPr>
        <w:t xml:space="preserve"> must be passed on to the unknown adult. This is to ensure collection of the child is secure. The unknown person must also bring a form of photographic identification and sign the collection declaration on the register. </w:t>
      </w:r>
    </w:p>
    <w:p w14:paraId="1D3E17C9" w14:textId="77777777" w:rsidR="00DC207C" w:rsidRPr="00DC207C" w:rsidRDefault="00DC207C" w:rsidP="00DC207C">
      <w:pPr>
        <w:rPr>
          <w:rFonts w:asciiTheme="minorHAnsi" w:hAnsiTheme="minorHAnsi" w:cstheme="minorHAnsi"/>
        </w:rPr>
      </w:pPr>
    </w:p>
    <w:p w14:paraId="72232A92" w14:textId="10598203" w:rsidR="00DC207C" w:rsidRPr="00DC207C" w:rsidRDefault="00DC207C" w:rsidP="00DC207C">
      <w:pPr>
        <w:rPr>
          <w:rFonts w:asciiTheme="minorHAnsi" w:hAnsiTheme="minorHAnsi" w:cstheme="minorHAnsi"/>
        </w:rPr>
      </w:pPr>
      <w:r w:rsidRPr="00DC207C">
        <w:rPr>
          <w:rFonts w:asciiTheme="minorHAnsi" w:hAnsiTheme="minorHAnsi" w:cstheme="minorHAnsi"/>
        </w:rPr>
        <w:t>If the person collecting the child is known to the child, but not the staff, and we have not been informed of a change of person then we will not allow the child to leave our care until we have contacted the main parent/carer and obtained their permission to allow the child to leave. This may involve the parent/carer answering a security question to which the person collecting the child will know the answer to. If NO contact can be made with the parent/</w:t>
      </w:r>
      <w:r w:rsidR="0040468A" w:rsidRPr="00DC207C">
        <w:rPr>
          <w:rFonts w:asciiTheme="minorHAnsi" w:hAnsiTheme="minorHAnsi" w:cstheme="minorHAnsi"/>
        </w:rPr>
        <w:t>carer,</w:t>
      </w:r>
      <w:r w:rsidRPr="00DC207C">
        <w:rPr>
          <w:rFonts w:asciiTheme="minorHAnsi" w:hAnsiTheme="minorHAnsi" w:cstheme="minorHAnsi"/>
        </w:rPr>
        <w:t xml:space="preserve"> then the child will NOT be allowed to leave until permission is obtained.</w:t>
      </w:r>
    </w:p>
    <w:p w14:paraId="4A2517DA" w14:textId="77777777" w:rsidR="00DC207C" w:rsidRPr="00DC207C" w:rsidRDefault="00DC207C" w:rsidP="00DC207C">
      <w:pPr>
        <w:rPr>
          <w:rFonts w:asciiTheme="minorHAnsi" w:hAnsiTheme="minorHAnsi" w:cstheme="minorHAnsi"/>
        </w:rPr>
      </w:pPr>
    </w:p>
    <w:p w14:paraId="0C10E6EE" w14:textId="4107670A" w:rsidR="00DC207C" w:rsidRPr="00DC207C" w:rsidRDefault="00DC207C" w:rsidP="00DC207C">
      <w:pPr>
        <w:rPr>
          <w:rFonts w:asciiTheme="minorHAnsi" w:hAnsiTheme="minorHAnsi" w:cstheme="minorHAnsi"/>
        </w:rPr>
      </w:pPr>
      <w:r w:rsidRPr="00DC207C">
        <w:rPr>
          <w:rFonts w:asciiTheme="minorHAnsi" w:hAnsiTheme="minorHAnsi" w:cstheme="minorHAnsi"/>
        </w:rPr>
        <w:t xml:space="preserve">Squirrels need to be informed in writing if the parent/carer wish to stop a regular carer collecting their child. If we do NOT have it in </w:t>
      </w:r>
      <w:r w:rsidR="0040468A" w:rsidRPr="00DC207C">
        <w:rPr>
          <w:rFonts w:asciiTheme="minorHAnsi" w:hAnsiTheme="minorHAnsi" w:cstheme="minorHAnsi"/>
        </w:rPr>
        <w:t>writing,</w:t>
      </w:r>
      <w:r w:rsidRPr="00DC207C">
        <w:rPr>
          <w:rFonts w:asciiTheme="minorHAnsi" w:hAnsiTheme="minorHAnsi" w:cstheme="minorHAnsi"/>
        </w:rPr>
        <w:t xml:space="preserve"> then we WILL still allow the child to leave. If the situation changes again then the setting needs written confirmation.</w:t>
      </w:r>
    </w:p>
    <w:p w14:paraId="7F77FF0A" w14:textId="77777777" w:rsidR="00DC207C" w:rsidRPr="00DC207C" w:rsidRDefault="00DC207C" w:rsidP="00DC207C">
      <w:pPr>
        <w:rPr>
          <w:rFonts w:asciiTheme="minorHAnsi" w:hAnsiTheme="minorHAnsi" w:cstheme="minorHAnsi"/>
        </w:rPr>
      </w:pPr>
    </w:p>
    <w:p w14:paraId="398026E2" w14:textId="31B8DB08" w:rsidR="00DC207C" w:rsidRPr="00DC207C" w:rsidRDefault="00DC207C" w:rsidP="00DC207C">
      <w:pPr>
        <w:rPr>
          <w:rFonts w:asciiTheme="minorHAnsi" w:hAnsiTheme="minorHAnsi" w:cstheme="minorHAnsi"/>
        </w:rPr>
      </w:pPr>
      <w:r w:rsidRPr="00DC207C">
        <w:rPr>
          <w:rFonts w:asciiTheme="minorHAnsi" w:hAnsiTheme="minorHAnsi" w:cstheme="minorHAnsi"/>
        </w:rPr>
        <w:t xml:space="preserve">If both parents have parental responsibility for the </w:t>
      </w:r>
      <w:r w:rsidR="001C50A2" w:rsidRPr="00DC207C">
        <w:rPr>
          <w:rFonts w:asciiTheme="minorHAnsi" w:hAnsiTheme="minorHAnsi" w:cstheme="minorHAnsi"/>
        </w:rPr>
        <w:t>child,</w:t>
      </w:r>
      <w:r w:rsidRPr="00DC207C">
        <w:rPr>
          <w:rFonts w:asciiTheme="minorHAnsi" w:hAnsiTheme="minorHAnsi" w:cstheme="minorHAnsi"/>
        </w:rPr>
        <w:t xml:space="preserve"> then we cannot stop either parent from collecting the child without written proof by means of a court order etc. in the event of relationship breakdown.</w:t>
      </w:r>
    </w:p>
    <w:p w14:paraId="04607682" w14:textId="77777777" w:rsidR="00DC207C" w:rsidRPr="00F65DD9" w:rsidRDefault="00DC207C" w:rsidP="00DC207C">
      <w:pPr>
        <w:rPr>
          <w:rFonts w:ascii="Calibri" w:hAnsi="Calibri"/>
        </w:rPr>
      </w:pPr>
    </w:p>
    <w:p w14:paraId="7E0A5B1D" w14:textId="5169474B" w:rsidR="00030E4F" w:rsidRDefault="00030E4F"/>
    <w:p w14:paraId="25D52614" w14:textId="5F70F911" w:rsidR="00961D5B" w:rsidRDefault="0077113E" w:rsidP="00961D5B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1E1919"/>
          <w:lang w:val="en-US"/>
        </w:rPr>
      </w:pPr>
      <w:r>
        <w:rPr>
          <w:rFonts w:asciiTheme="minorHAnsi" w:hAnsiTheme="minorHAnsi" w:cstheme="minorHAnsi"/>
          <w:b/>
          <w:bCs/>
          <w:color w:val="1E1919"/>
          <w:lang w:val="en-US"/>
        </w:rPr>
        <w:t>Created 24/06/2023</w:t>
      </w:r>
      <w:r w:rsidR="00961D5B" w:rsidRPr="00961D5B">
        <w:rPr>
          <w:rFonts w:asciiTheme="minorHAnsi" w:hAnsiTheme="minorHAnsi" w:cstheme="minorHAnsi"/>
          <w:b/>
          <w:bCs/>
          <w:color w:val="1E1919"/>
          <w:lang w:val="en-US"/>
        </w:rPr>
        <w:tab/>
      </w:r>
      <w:r w:rsidR="00961D5B" w:rsidRPr="00961D5B">
        <w:rPr>
          <w:rFonts w:asciiTheme="minorHAnsi" w:hAnsiTheme="minorHAnsi" w:cstheme="minorHAnsi"/>
          <w:b/>
          <w:bCs/>
          <w:color w:val="1E1919"/>
          <w:lang w:val="en-US"/>
        </w:rPr>
        <w:tab/>
        <w:t xml:space="preserve">Signed: </w:t>
      </w:r>
      <w:r w:rsidR="0030416A" w:rsidRPr="00961D5B">
        <w:rPr>
          <w:rFonts w:asciiTheme="minorHAnsi" w:hAnsiTheme="minorHAnsi" w:cstheme="minorHAnsi"/>
          <w:b/>
          <w:bCs/>
          <w:color w:val="1E1919"/>
          <w:lang w:val="en-US"/>
        </w:rPr>
        <w:t>D. Caliskan</w:t>
      </w:r>
      <w:r w:rsidR="00961D5B" w:rsidRPr="00961D5B">
        <w:rPr>
          <w:rFonts w:asciiTheme="minorHAnsi" w:hAnsiTheme="minorHAnsi" w:cstheme="minorHAnsi"/>
          <w:b/>
          <w:bCs/>
          <w:color w:val="1E1919"/>
          <w:lang w:val="en-US"/>
        </w:rPr>
        <w:t xml:space="preserve"> </w:t>
      </w:r>
      <w:r w:rsidR="00961D5B" w:rsidRPr="00961D5B">
        <w:rPr>
          <w:rFonts w:asciiTheme="minorHAnsi" w:hAnsiTheme="minorHAnsi" w:cstheme="minorHAnsi"/>
          <w:b/>
          <w:bCs/>
          <w:color w:val="1E1919"/>
          <w:lang w:val="en-US"/>
        </w:rPr>
        <w:tab/>
      </w:r>
      <w:r w:rsidR="00961D5B" w:rsidRPr="00961D5B">
        <w:rPr>
          <w:rFonts w:asciiTheme="minorHAnsi" w:hAnsiTheme="minorHAnsi" w:cstheme="minorHAnsi"/>
          <w:b/>
          <w:bCs/>
          <w:color w:val="1E1919"/>
          <w:lang w:val="en-US"/>
        </w:rPr>
        <w:tab/>
      </w:r>
      <w:r w:rsidR="00961D5B" w:rsidRPr="00961D5B">
        <w:rPr>
          <w:rFonts w:asciiTheme="minorHAnsi" w:hAnsiTheme="minorHAnsi" w:cstheme="minorHAnsi"/>
          <w:b/>
          <w:bCs/>
          <w:color w:val="1E1919"/>
          <w:lang w:val="en-US"/>
        </w:rPr>
        <w:tab/>
        <w:t>Job title: Director</w:t>
      </w:r>
    </w:p>
    <w:p w14:paraId="7D228F46" w14:textId="4F05CD5A" w:rsidR="00961D5B" w:rsidRPr="00961D5B" w:rsidRDefault="0077113E" w:rsidP="00961D5B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1E1919"/>
          <w:lang w:val="en-US"/>
        </w:rPr>
      </w:pPr>
      <w:r>
        <w:rPr>
          <w:rFonts w:asciiTheme="minorHAnsi" w:hAnsiTheme="minorHAnsi" w:cstheme="minorHAnsi"/>
          <w:b/>
          <w:bCs/>
          <w:color w:val="1E1919"/>
          <w:lang w:val="en-US"/>
        </w:rPr>
        <w:t xml:space="preserve">Reviewed: 16/03/2023 </w:t>
      </w:r>
      <w:r w:rsidR="00596F25">
        <w:rPr>
          <w:rFonts w:asciiTheme="minorHAnsi" w:hAnsiTheme="minorHAnsi" w:cstheme="minorHAnsi"/>
          <w:b/>
          <w:bCs/>
          <w:color w:val="1E1919"/>
          <w:lang w:val="en-US"/>
        </w:rPr>
        <w:t xml:space="preserve"> Z GREEN </w:t>
      </w:r>
      <w:r w:rsidR="00961D5B" w:rsidRPr="00961D5B">
        <w:rPr>
          <w:rFonts w:asciiTheme="minorHAnsi" w:hAnsiTheme="minorHAnsi" w:cstheme="minorHAnsi"/>
          <w:b/>
          <w:bCs/>
          <w:color w:val="1E1919"/>
          <w:lang w:val="en-US"/>
        </w:rPr>
        <w:t>To be reviewed annually</w:t>
      </w:r>
    </w:p>
    <w:p w14:paraId="4EE0EC46" w14:textId="77777777" w:rsidR="00961D5B" w:rsidRDefault="00961D5B"/>
    <w:sectPr w:rsidR="00961D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7C"/>
    <w:rsid w:val="00030E4F"/>
    <w:rsid w:val="001C50A2"/>
    <w:rsid w:val="0030416A"/>
    <w:rsid w:val="0040468A"/>
    <w:rsid w:val="00596F25"/>
    <w:rsid w:val="0077113E"/>
    <w:rsid w:val="00830C9A"/>
    <w:rsid w:val="00961D5B"/>
    <w:rsid w:val="00C92C23"/>
    <w:rsid w:val="00DC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B1601"/>
  <w15:chartTrackingRefBased/>
  <w15:docId w15:val="{3ADCA953-C68A-6D4C-B057-02CDA1AE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07C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stokes</dc:creator>
  <cp:keywords/>
  <dc:description/>
  <cp:lastModifiedBy>Sue Stokes</cp:lastModifiedBy>
  <cp:revision>9</cp:revision>
  <dcterms:created xsi:type="dcterms:W3CDTF">2022-06-13T14:42:00Z</dcterms:created>
  <dcterms:modified xsi:type="dcterms:W3CDTF">2023-03-31T13:09:00Z</dcterms:modified>
</cp:coreProperties>
</file>